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395" w:rsidRDefault="00A62395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5D7B" w:rsidRPr="00A62395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531A0" w:rsidRPr="00383438" w:rsidRDefault="005531A0" w:rsidP="005531A0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.   Рабочая программа составлена на основе следующих документов:</w:t>
      </w:r>
    </w:p>
    <w:p w:rsidR="005531A0" w:rsidRPr="00383438" w:rsidRDefault="005531A0" w:rsidP="005531A0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Федеральный государственный образовательный стандарт начального общего образования. Приказ Министерства образования и науки РФ от 6 октября 2009 г. </w:t>
      </w:r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373 "Об утверждении и введении в действие федерального государственного образовательного стандарта начального общего образования". С изменениями и дополнениями от: 26 ноября 2010 г., 22 сентября 2011 г., 18 декабря 2012 г., 29 декабря 2014 г., 18 мая, 31 декабря 2015 г. </w:t>
      </w:r>
    </w:p>
    <w:p w:rsidR="005531A0" w:rsidRPr="00383438" w:rsidRDefault="005531A0" w:rsidP="005531A0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образовательной программы начального общего 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 (с дополнениями и изменениями протокол №243 от 31.08.2019 г.)</w:t>
      </w:r>
      <w:proofErr w:type="gramStart"/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5531A0" w:rsidRPr="00383438" w:rsidRDefault="005531A0" w:rsidP="005531A0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Учебного плана 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 на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(утвержден решением педагогического совета, протокол №1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>.08.20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г., приказ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>.08.20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5531A0" w:rsidRPr="00383438" w:rsidRDefault="005531A0" w:rsidP="005531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программы начального  образования  по музыке для 1 класса </w:t>
      </w:r>
      <w:proofErr w:type="spellStart"/>
      <w:r w:rsidRPr="0038343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Е.Д.Критская</w:t>
      </w:r>
      <w:proofErr w:type="spellEnd"/>
      <w:r w:rsidRPr="0038343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38343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Г.П.Сергеева</w:t>
      </w:r>
      <w:proofErr w:type="spellEnd"/>
      <w:r w:rsidRPr="0038343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38343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Т.С.Шмагина</w:t>
      </w:r>
      <w:proofErr w:type="spellEnd"/>
      <w:r w:rsidRPr="0038343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Программно-методические материалы к учебному комплекту к УМК «Перспектива» Москва «ВАКО» 2016</w:t>
      </w:r>
    </w:p>
    <w:p w:rsidR="005531A0" w:rsidRPr="00383438" w:rsidRDefault="005531A0" w:rsidP="005531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№16от  25.07.2016 г., приказ № 236 от 26.07.2016 г.).</w:t>
      </w:r>
    </w:p>
    <w:p w:rsidR="005531A0" w:rsidRPr="00383438" w:rsidRDefault="005531A0" w:rsidP="005531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Pr="001F57D4" w:rsidRDefault="00935D7B" w:rsidP="00935D7B">
      <w:pPr>
        <w:numPr>
          <w:ilvl w:val="0"/>
          <w:numId w:val="1"/>
        </w:numPr>
        <w:tabs>
          <w:tab w:val="left" w:pos="2775"/>
        </w:tabs>
        <w:spacing w:after="0" w:line="240" w:lineRule="auto"/>
        <w:rPr>
          <w:rFonts w:ascii="Times New Roman" w:hAnsi="Times New Roman"/>
          <w:b/>
          <w:bCs/>
          <w:sz w:val="32"/>
          <w:szCs w:val="24"/>
        </w:rPr>
      </w:pPr>
      <w:r w:rsidRPr="001F57D4">
        <w:rPr>
          <w:rFonts w:ascii="Times New Roman" w:hAnsi="Times New Roman"/>
          <w:b/>
          <w:bCs/>
          <w:sz w:val="32"/>
          <w:szCs w:val="24"/>
        </w:rPr>
        <w:t>Планируемые предметные результаты освоения учебного предмета</w:t>
      </w:r>
    </w:p>
    <w:p w:rsidR="00383438" w:rsidRPr="00383438" w:rsidRDefault="00383438" w:rsidP="00383438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3438" w:rsidRPr="00383438" w:rsidRDefault="00383438" w:rsidP="00935D7B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 w:eastAsia="ru-RU"/>
        </w:rPr>
      </w:pPr>
      <w:proofErr w:type="spellStart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Количество</w:t>
      </w:r>
      <w:proofErr w:type="spellEnd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часов</w:t>
      </w:r>
      <w:proofErr w:type="spellEnd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383438" w:rsidRPr="00383438" w:rsidTr="004F7470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класс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383438" w:rsidRPr="00383438" w:rsidTr="004F7470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в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неделю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83438" w:rsidRPr="00383438" w:rsidTr="004F7470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в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год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83438" w:rsidRPr="00383438" w:rsidRDefault="00383438" w:rsidP="00935D7B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Основной</w:t>
      </w:r>
      <w:proofErr w:type="spellEnd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учебник</w:t>
      </w:r>
      <w:proofErr w:type="spellEnd"/>
      <w:r w:rsidRPr="0038343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</w:t>
      </w:r>
    </w:p>
    <w:tbl>
      <w:tblPr>
        <w:tblW w:w="1413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2757"/>
      </w:tblGrid>
      <w:tr w:rsidR="00383438" w:rsidRPr="00383438" w:rsidTr="004F7470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Класс</w:t>
            </w:r>
            <w:proofErr w:type="spellEnd"/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Учебник</w:t>
            </w:r>
            <w:proofErr w:type="spellEnd"/>
          </w:p>
        </w:tc>
      </w:tr>
      <w:tr w:rsidR="00383438" w:rsidRPr="00383438" w:rsidTr="004F7470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Е.Д.Критская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Т.С.Шмагина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Музыка</w:t>
            </w:r>
          </w:p>
        </w:tc>
      </w:tr>
      <w:tr w:rsidR="00383438" w:rsidRPr="00383438" w:rsidTr="004F7470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Е.Д.Критская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Т.С.Шмагина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Музыка</w:t>
            </w:r>
          </w:p>
        </w:tc>
      </w:tr>
      <w:tr w:rsidR="00383438" w:rsidRPr="00383438" w:rsidTr="004F7470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Е.Д.Критская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Т.С.Шмагина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Музыка</w:t>
            </w:r>
          </w:p>
        </w:tc>
      </w:tr>
      <w:tr w:rsidR="00383438" w:rsidRPr="00383438" w:rsidTr="004F7470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438" w:rsidRPr="00383438" w:rsidRDefault="00383438" w:rsidP="003834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Е.Д.Критская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Т.С.Шмагина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Музыка</w:t>
            </w:r>
          </w:p>
        </w:tc>
      </w:tr>
    </w:tbl>
    <w:p w:rsidR="00383438" w:rsidRPr="00383438" w:rsidRDefault="00383438" w:rsidP="00383438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3438" w:rsidRPr="00383438" w:rsidRDefault="00383438" w:rsidP="005531A0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35D7B" w:rsidRDefault="00935D7B" w:rsidP="0038343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35D7B" w:rsidRDefault="00935D7B" w:rsidP="00935D7B">
      <w:pPr>
        <w:suppressLineNumbers/>
        <w:suppressAutoHyphens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35D7B" w:rsidRPr="00935D7B" w:rsidRDefault="00383438" w:rsidP="00935D7B">
      <w:pPr>
        <w:suppressLineNumbers/>
        <w:suppressAutoHyphens/>
        <w:ind w:firstLine="709"/>
        <w:contextualSpacing/>
        <w:jc w:val="both"/>
        <w:rPr>
          <w:rFonts w:ascii="Times New Roman" w:eastAsia="Calibri" w:hAnsi="Times New Roman" w:cs="Times New Roman"/>
          <w:b/>
          <w:i/>
          <w:kern w:val="3"/>
          <w:sz w:val="24"/>
          <w:szCs w:val="24"/>
          <w:lang w:eastAsia="zh-CN" w:bidi="hi-IN"/>
        </w:rPr>
      </w:pPr>
      <w:r w:rsidRPr="00383438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</w:t>
      </w:r>
      <w:r w:rsidR="00935D7B" w:rsidRPr="00935D7B">
        <w:rPr>
          <w:rFonts w:ascii="Times New Roman" w:eastAsia="Calibri" w:hAnsi="Times New Roman" w:cs="Times New Roman"/>
          <w:b/>
          <w:i/>
          <w:kern w:val="3"/>
          <w:sz w:val="24"/>
          <w:szCs w:val="24"/>
          <w:lang w:eastAsia="zh-CN" w:bidi="hi-IN"/>
        </w:rPr>
        <w:t xml:space="preserve">Предметные результаты </w:t>
      </w:r>
      <w:r w:rsidR="00935D7B"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освоения программы должны отражать: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35D7B">
        <w:rPr>
          <w:rFonts w:ascii="Times New Roman" w:hAnsi="Times New Roman" w:cs="Times New Roman"/>
          <w:b/>
          <w:i/>
          <w:sz w:val="24"/>
          <w:szCs w:val="24"/>
        </w:rPr>
        <w:t xml:space="preserve">Предметные результаты по видам деятельности </w:t>
      </w:r>
      <w:proofErr w:type="gramStart"/>
      <w:r w:rsidRPr="00935D7B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</w:p>
    <w:p w:rsidR="00935D7B" w:rsidRPr="00935D7B" w:rsidRDefault="00935D7B" w:rsidP="00935D7B">
      <w:pPr>
        <w:tabs>
          <w:tab w:val="left" w:pos="142"/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В результате освоения программы, обучающиеся должны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научиться в дальнейшем применять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знания, умения и навыки, приобретенные в различных видах познавательной, музыкально-исполнительской и творческой деятельности.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школьника, включающее формирование его духовно-нравственных качеств, музыкальной культуры, развитие музыкально-исполнительских и творческих способностей, возможностей самооценки и самореализации.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Освоение программы позволит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принимать активное участие в общественной, концертной и музыкально-театральной жизни школы, города, региона.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музыки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Обучающийся: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1. Узнает изученные музыкальные произведения и называет имена их авторов.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2. Умеет определять характер музыкального произведения, его образ, отдельные элементы музыкального языка: лад, темп, тембр, динамику, регистр.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3. 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4. Имеет представление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935D7B" w:rsidRPr="00935D7B" w:rsidRDefault="00935D7B" w:rsidP="00935D7B">
      <w:pPr>
        <w:shd w:val="clear" w:color="auto" w:fill="FFFFFF"/>
        <w:tabs>
          <w:tab w:val="left" w:pos="851"/>
        </w:tabs>
        <w:ind w:firstLine="709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</w:t>
      </w:r>
      <w:r w:rsidRPr="00935D7B">
        <w:rPr>
          <w:rFonts w:ascii="Times New Roman" w:hAnsi="Times New Roman" w:cs="Times New Roman"/>
          <w:bCs/>
          <w:iCs/>
          <w:sz w:val="24"/>
          <w:szCs w:val="24"/>
        </w:rPr>
        <w:t xml:space="preserve"> а также </w:t>
      </w:r>
      <w:r w:rsidRPr="00935D7B">
        <w:rPr>
          <w:rFonts w:ascii="Times New Roman" w:hAnsi="Times New Roman" w:cs="Times New Roman"/>
          <w:sz w:val="24"/>
          <w:szCs w:val="24"/>
        </w:rPr>
        <w:t>народного, академического, церковного) и их исполнительских возможностей и особенностей репертуара.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6. 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 </w:t>
      </w:r>
    </w:p>
    <w:p w:rsidR="00935D7B" w:rsidRPr="00935D7B" w:rsidRDefault="00935D7B" w:rsidP="00935D7B">
      <w:pPr>
        <w:tabs>
          <w:tab w:val="left" w:pos="271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7. 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>8. Определяет жанровую основу в пройденных музыкальных произведениях.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9. Имеет слуховой багаж из прослушанных произведений народной музыки, отечественной и зарубежной классики.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10. Умеет импровизировать под музыку с использованием танцевальных, маршеобразных движений, пластического интонирования.</w:t>
      </w:r>
    </w:p>
    <w:p w:rsidR="00935D7B" w:rsidRPr="00935D7B" w:rsidRDefault="00935D7B" w:rsidP="00935D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Хоровое пение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Обучающийся:</w:t>
      </w:r>
    </w:p>
    <w:p w:rsidR="00935D7B" w:rsidRPr="00935D7B" w:rsidRDefault="00935D7B" w:rsidP="00935D7B">
      <w:pPr>
        <w:tabs>
          <w:tab w:val="left" w:pos="31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1. Знает слова и мелодию Гимна Российской Федерации.</w:t>
      </w:r>
    </w:p>
    <w:p w:rsidR="00935D7B" w:rsidRPr="00935D7B" w:rsidRDefault="00935D7B" w:rsidP="00935D7B">
      <w:pPr>
        <w:tabs>
          <w:tab w:val="left" w:pos="31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2. 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935D7B" w:rsidRPr="00935D7B" w:rsidRDefault="00935D7B" w:rsidP="00935D7B">
      <w:pPr>
        <w:tabs>
          <w:tab w:val="left" w:pos="31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3. Знает о способах и приемах выразительного музыкального интонирования.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4. Соблюдает при пении певческую установку. Использует в процессе пения правильное певческое дыхание.</w:t>
      </w:r>
    </w:p>
    <w:p w:rsidR="00935D7B" w:rsidRPr="00935D7B" w:rsidRDefault="00935D7B" w:rsidP="00935D7B">
      <w:pPr>
        <w:tabs>
          <w:tab w:val="left" w:pos="31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5. 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6.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7. Исполняет одноголосные произведения, а также произведения с элементами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в детском инструментальном оркестре (ансамбле)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Обучающийся: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1. Имеет представления о приемах игры на элементарных инструментах детского оркестра,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блокфлейте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синтезаторе, народных инструментах и др.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2. Умеет исполнять различные ритмические группы в оркестровых партиях.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3. Имеет первоначальные навыки игры в ансамбле – дуэте, трио (простейшее двух -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трехголосие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). Владеет основами игры в детском оркестре, инструментальном ансамбле.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4. Использует возможности различных инструментов в ансамбле и оркестре, в том числе тембровые возможности синтезатора.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Основы музыкальной грамоты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Объем музыкальной грамоты и теоретических понятий: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1.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 Звук.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Свойства музыкального звука: высота, длительность, тембр, громкость.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2.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 Мелодия.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и простых песен.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 Метроритм.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Длительности: восьмые, четверти, половинные. Пауза. Акцент в музыке: сильная и слабая доли. Такт. Размеры: 2/4; 3/4; 4/4. Сочетание восьмых, четвертных и половинных длительностей, пауз в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ритмических упражнениях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, ритмических рисунках исполняемых песен, в оркестровых партиях и аккомпанементах. Двух - и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трехдольность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– восприятие и передача в движении.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4. 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Лад: </w:t>
      </w:r>
      <w:r w:rsidRPr="00935D7B">
        <w:rPr>
          <w:rFonts w:ascii="Times New Roman" w:hAnsi="Times New Roman" w:cs="Times New Roman"/>
          <w:sz w:val="24"/>
          <w:szCs w:val="24"/>
        </w:rPr>
        <w:t xml:space="preserve">мажор, минор; тональность, тоника.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5.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 Нотная грамота.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двухступенных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трехступенных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, пятиступенных), песен, разучивание по нотам хоровых и оркестровых партий.</w:t>
      </w:r>
    </w:p>
    <w:p w:rsidR="00935D7B" w:rsidRPr="00935D7B" w:rsidRDefault="00935D7B" w:rsidP="00935D7B">
      <w:pPr>
        <w:tabs>
          <w:tab w:val="left" w:pos="201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6. 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Интервалы </w:t>
      </w:r>
      <w:r w:rsidRPr="00935D7B">
        <w:rPr>
          <w:rFonts w:ascii="Times New Roman" w:hAnsi="Times New Roman" w:cs="Times New Roman"/>
          <w:sz w:val="24"/>
          <w:szCs w:val="24"/>
        </w:rPr>
        <w:t xml:space="preserve">в пределах октавы. </w:t>
      </w:r>
      <w:r w:rsidRPr="00935D7B">
        <w:rPr>
          <w:rFonts w:ascii="Times New Roman" w:hAnsi="Times New Roman" w:cs="Times New Roman"/>
          <w:b/>
          <w:sz w:val="24"/>
          <w:szCs w:val="24"/>
        </w:rPr>
        <w:t>Трезвучия</w:t>
      </w:r>
      <w:r w:rsidRPr="00935D7B">
        <w:rPr>
          <w:rFonts w:ascii="Times New Roman" w:hAnsi="Times New Roman" w:cs="Times New Roman"/>
          <w:sz w:val="24"/>
          <w:szCs w:val="24"/>
        </w:rPr>
        <w:t>: мажорное и минорное. Интервалы и трезвучия в игровых упражнениях, песнях и аккомпанементах, произведениях для слушания музыки.</w:t>
      </w:r>
    </w:p>
    <w:p w:rsidR="00935D7B" w:rsidRPr="00935D7B" w:rsidRDefault="00935D7B" w:rsidP="00935D7B">
      <w:pPr>
        <w:tabs>
          <w:tab w:val="left" w:pos="201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7.</w:t>
      </w:r>
      <w:r w:rsidRPr="00935D7B">
        <w:rPr>
          <w:rFonts w:ascii="Times New Roman" w:hAnsi="Times New Roman" w:cs="Times New Roman"/>
          <w:b/>
          <w:sz w:val="24"/>
          <w:szCs w:val="24"/>
        </w:rPr>
        <w:t xml:space="preserve"> Музыкальные жанры.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Песня, танец, марш. Инструментальный концерт. Музыкально-сценические жанры: балет, опера, мюзикл.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8. </w:t>
      </w:r>
      <w:r w:rsidRPr="00935D7B">
        <w:rPr>
          <w:rFonts w:ascii="Times New Roman" w:hAnsi="Times New Roman" w:cs="Times New Roman"/>
          <w:b/>
          <w:sz w:val="24"/>
          <w:szCs w:val="24"/>
        </w:rPr>
        <w:t>Музыкальные формы.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Виды развития: повтор, контраст. Вступление, заключение. Простые двухчастная и трехчастная формы, куплетная форма, вариации, рондо.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sz w:val="24"/>
          <w:szCs w:val="24"/>
        </w:rPr>
        <w:t xml:space="preserve">В результате изучения музыки на уровне начального общего образования </w:t>
      </w:r>
      <w:proofErr w:type="gramStart"/>
      <w:r w:rsidRPr="00935D7B">
        <w:rPr>
          <w:rFonts w:ascii="Times New Roman" w:eastAsia="Arial Unicode MS" w:hAnsi="Times New Roman" w:cs="Times New Roman"/>
          <w:sz w:val="24"/>
          <w:szCs w:val="24"/>
        </w:rPr>
        <w:t>обучающийся</w:t>
      </w:r>
      <w:proofErr w:type="gramEnd"/>
      <w:r w:rsidRPr="00935D7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935D7B">
        <w:rPr>
          <w:rFonts w:ascii="Times New Roman" w:eastAsia="Arial Unicode MS" w:hAnsi="Times New Roman" w:cs="Times New Roman"/>
          <w:b/>
          <w:sz w:val="24"/>
          <w:szCs w:val="24"/>
        </w:rPr>
        <w:t>получит возможность научиться</w:t>
      </w:r>
      <w:r w:rsidRPr="00935D7B"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использовать систему графических знаков для ориентации в нотном письме при пении простейших мелодий;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 xml:space="preserve"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</w:t>
      </w:r>
      <w:proofErr w:type="spellStart"/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музицирование</w:t>
      </w:r>
      <w:proofErr w:type="spellEnd"/>
      <w:r w:rsidRPr="00935D7B">
        <w:rPr>
          <w:rFonts w:ascii="Times New Roman" w:eastAsia="Arial Unicode MS" w:hAnsi="Times New Roman" w:cs="Times New Roman"/>
          <w:i/>
          <w:sz w:val="24"/>
          <w:szCs w:val="24"/>
        </w:rPr>
        <w:t>, драматизация и др.); собирать музыкальные коллекции (фонотека, видеотека).</w:t>
      </w:r>
    </w:p>
    <w:p w:rsidR="00935D7B" w:rsidRDefault="00935D7B" w:rsidP="00935D7B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35D7B" w:rsidRDefault="00935D7B" w:rsidP="00935D7B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35D7B" w:rsidRDefault="00935D7B" w:rsidP="00935D7B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35D7B" w:rsidRPr="00935D7B" w:rsidRDefault="00935D7B" w:rsidP="00935D7B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2.</w:t>
      </w:r>
      <w:r w:rsidRPr="00935D7B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ПРЕДМЕТА «МУЗЫКА»</w:t>
      </w:r>
    </w:p>
    <w:p w:rsidR="00935D7B" w:rsidRPr="00935D7B" w:rsidRDefault="00935D7B" w:rsidP="00935D7B">
      <w:pPr>
        <w:pStyle w:val="a8"/>
        <w:autoSpaceDE w:val="0"/>
        <w:spacing w:after="0" w:line="240" w:lineRule="auto"/>
        <w:contextualSpacing/>
        <w:jc w:val="both"/>
        <w:rPr>
          <w:rFonts w:cs="Times New Roman"/>
          <w:color w:val="000000"/>
        </w:rPr>
      </w:pP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Мир музыкальных звуков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Классификация музыкальных звуков. Свойства музыкального звука: тембр, длительность, громкость, высота.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Восприятие и воспроизведение звуков окружающего мира во всем многообразии.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Звуки окружающего мира; звуки шумовые и музыкальные. Свойства музыкального звука: тембр, длительность, громкость, высота. Знакомство со звучанием музыкальных инструментов 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Первые опыты игры детей на инструментах, различных по способам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звукоизвлечения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тембрам.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Пение </w:t>
      </w:r>
      <w:proofErr w:type="spellStart"/>
      <w:r w:rsidRPr="00935D7B">
        <w:rPr>
          <w:rFonts w:ascii="Times New Roman" w:hAnsi="Times New Roman" w:cs="Times New Roman"/>
          <w:b/>
          <w:sz w:val="24"/>
          <w:szCs w:val="24"/>
        </w:rPr>
        <w:t>попевок</w:t>
      </w:r>
      <w:proofErr w:type="spell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и простых песен.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и простых народных песен и обработок народных песен, в том числе, зарубежных; песен из мультфильмов, детских кинофильмов, песен к праздникам. Формирование правильной певческой установки и певческого дыхания.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Ритм – движение жизни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Ритм окружающего мира. Понятие длительностей в музыке. Короткие и длинные звуки. Ритмический рисунок. Акцент в музыке: сильная и слабая доли.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Восприятие и воспроизведение ритмов окружающего мира. Ритмические игры. </w:t>
      </w:r>
      <w:r w:rsidRPr="00935D7B">
        <w:rPr>
          <w:rFonts w:ascii="Times New Roman" w:hAnsi="Times New Roman" w:cs="Times New Roman"/>
          <w:sz w:val="24"/>
          <w:szCs w:val="24"/>
        </w:rPr>
        <w:t xml:space="preserve">«Звучащие жесты» («инструменты тела»): хлопки, шлепки, щелчки, притопы и др. Осознание коротких и длинных звуков в ритмических играх: слоговая система озвучивания длительностей и их графическое изображение;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ритмоинтонирование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слов, стихов; ритмические «паззлы».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в детском шумовом оркестре.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Простые ритмические аккомпанементы к музыкальным произведениям.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5D7B">
        <w:rPr>
          <w:rFonts w:ascii="Times New Roman" w:hAnsi="Times New Roman" w:cs="Times New Roman"/>
          <w:sz w:val="24"/>
          <w:szCs w:val="24"/>
        </w:rPr>
        <w:t>Игра в детском шумовом оркестре: ложки, погремушки, трещотки,  треугольники, колокольчики и др. Простые ритмические аккомпанементы к инструментальным пьесам (примеры: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Д.Д. Шостакович «Шарманка», «Марш»; М.И. Глинка «Полька», П.И. Чайковский пьесы из «Детского альбома» и др.).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 «звучащих жестов» в качестве аккомпанемента к стихотворным текстам и музыкальным пьесам. Простые ритмические аккомпанементы к пройденным песням.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Мелодия – царица музыки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>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Аккомпанемент.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музыкальных произведений яркого интонационно-образного содержания.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Примеры: Г. Свиридов «Ласковая просьба», Р. Шуман «Первая утрата», Л. Бетховен Симфония № 5 (начало), В.А. Моцарт Симфония № 40 (начало).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Исполнение песен с плавным мелодическим движением. Разучивание и исполнение песен с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поступенным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движением, повторяющимися интонациями. Пение по «лесенке»; пение с применением ручных знаков.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Музыкально-игровая деятельность – интонация-вопрос, интонация-ответ. Интонации музыкально-речевые: музыкальные игры «вопрос-ответ», «поставь точку в конце музыкального предложения» (пример, А.Н. Пахмутова «Кто пасется на лугу?»).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Освоение приемов игры мелодии на ксилофоне и металлофоне. 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Музыкальные краски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Первоначальные знания о средствах музыкальной выразительности. Понятие контраста в музыке. Лад. Мажор и минор. Тоника.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музыкальных произведений с контрастными образами, пьес различного ладового наклонения.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Пьесы различного образно-эмоционального содержания. Примеры: П.И. Чайковский «Детский альбом» («Болезнь куклы», «Новая кукла»); Р. Шуман «Альбом для юношества» («Дед Мороз», «Веселый крестьянин»). Контрастные образы внутри одного произведения. Пример: Л. Бетховен «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Весело-грустно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Пластическое интонирование, двигательная импровизация под музыку разного характера.</w:t>
      </w:r>
      <w:r w:rsidRPr="00935D7B">
        <w:rPr>
          <w:rFonts w:ascii="Times New Roman" w:hAnsi="Times New Roman" w:cs="Times New Roman"/>
          <w:sz w:val="24"/>
          <w:szCs w:val="24"/>
        </w:rPr>
        <w:t xml:space="preserve"> «Создаем образ»: пластическое интонирование музыкального образа с применением «звучащих жестов»; двигательная импровизация под музыку контрастного характера.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песен, написанных в разных ладах.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Формирование ладового чувства в хоровом пении: мажорные и минорные краски в создании песенных образов. Разучивание и исполнение песен контрастного характера в разных ладах.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Игры-драматизации</w:t>
      </w:r>
      <w:r w:rsidRPr="00935D7B">
        <w:rPr>
          <w:rFonts w:ascii="Times New Roman" w:hAnsi="Times New Roman" w:cs="Times New Roman"/>
          <w:sz w:val="24"/>
          <w:szCs w:val="24"/>
        </w:rPr>
        <w:t xml:space="preserve">. Театрализация небольших инструментальных пьес контрастного ладового характера. Самостоятельный подбор и применение элементарных инструментов в создании музыкального образа.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Музыкальные жанры: песня, танец, марш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Формирование первичных аналитических навыков. Определение особенностей основных жанров музыки: песня, танец, марш.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музыкальных произведений, имеющих ярко выраженную жанровую основу.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Песня, танец, марш в музыкальном материале для прослушивания и пения (в том числе, на основе пройденного материала): восприятие и анализ особенностей жанра. Двигательная импровизация под музыку с использованием простых танцевальных и маршевых движений.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Сочинение простых инструментальных аккомпанементов как сопровождения к песенной, танцевальной и маршевой музыке.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Песня, танец, марш в музыкальном материале для инструментального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: подбор инструментов и сочинение простых вариантов аккомпанемента к произведениям разных жанров.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хоровых и инструментальных произведений разных жанров. Двигательная импровизация.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Формирование навыков публичного исполнения на основе пройденного хоровой и инструментальной музыки разных жанров. Первые опыты концертных выступлений в тематических мероприятиях.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Музыкальная азбука или где живут ноты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(форте, пиано).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Игровые дидактические упражнения с использованием наглядного материала.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 Установление зрительно-слуховой и двигательной связи между нотами, клавишами, звуками; логика расположения клавиш: высокий, средний, низкий регистры;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поступенное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движение в диапазоне октавы.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музыкальных произведений с использованием элементарной графической записи.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Развитие слухового внимания: определение динамики и динамических оттенков. Установление зрительно-слуховых ассоциаций в процессе прослушивания музыкальных произведений с характерным мелодическим рисунком (восходящее и нисходящее движение мелодии) и отражение их в элементарной графической записи (с использованием знаков – линии, стрелки и т.д.).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Пение с применением ручных знаков. Пение простейших песен по нотам. </w:t>
      </w:r>
      <w:r w:rsidRPr="00935D7B">
        <w:rPr>
          <w:rFonts w:ascii="Times New Roman" w:hAnsi="Times New Roman" w:cs="Times New Roman"/>
          <w:sz w:val="24"/>
          <w:szCs w:val="24"/>
        </w:rPr>
        <w:t>Разучивание и исполнение песен с применением ручных знаков. Пение разученных ранее песен по нотам.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>. Первые навыки игры по нотам.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пройденных хоровых и инструментальных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школьных мероприятиях.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Командные состязания</w:t>
      </w:r>
      <w:r w:rsidRPr="00935D7B">
        <w:rPr>
          <w:rFonts w:ascii="Times New Roman" w:hAnsi="Times New Roman" w:cs="Times New Roman"/>
          <w:sz w:val="24"/>
          <w:szCs w:val="24"/>
        </w:rPr>
        <w:t>: викторины на основе изученного музыкального материала; ритмические эстафеты; ритмическое эхо, ритмические «диалоги».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Развитие навыка импровизации</w:t>
      </w:r>
      <w:r w:rsidRPr="00935D7B">
        <w:rPr>
          <w:rFonts w:ascii="Times New Roman" w:hAnsi="Times New Roman" w:cs="Times New Roman"/>
          <w:sz w:val="24"/>
          <w:szCs w:val="24"/>
        </w:rPr>
        <w:t xml:space="preserve">, импровизация на элементарных музыкальных инструментах с использованием пройденных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; импровизация-вопрос, импровизация-ответ; соревнование солистов – импровизация простых аккомпанементов и ритмических рисунков.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результат освоения программы по учебному предмету «Музыка» в первом классе.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</w:t>
      </w:r>
      <w:proofErr w:type="spellStart"/>
      <w:proofErr w:type="gramStart"/>
      <w:r w:rsidRPr="00935D7B">
        <w:rPr>
          <w:rFonts w:ascii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нструментального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материала. Подготовка и разыгрывание сказок, театрализация песен.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Создание музыкально-театрального коллектива: распределение ролей: «режиссеры», «артисты», «музыканты», «художники» и т.д.</w:t>
      </w:r>
      <w:proofErr w:type="gramEnd"/>
    </w:p>
    <w:p w:rsidR="00935D7B" w:rsidRPr="00935D7B" w:rsidRDefault="00935D7B" w:rsidP="00935D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Народное музыкальное искусство. Традиции и обряды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Музыкальный фольклор. Народные игры. Народные инструменты. Годовой круг календарных праздников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Музыкально-игровая деятельность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Повторение и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народных песен, пройденных в первом классе. Разучивание и исполнение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закличек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, игровых и хороводных песен. П</w:t>
      </w:r>
      <w:r w:rsidRPr="00935D7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риобщение детей к игровой традиционной народной культуре: </w:t>
      </w:r>
      <w:r w:rsidRPr="00935D7B">
        <w:rPr>
          <w:rFonts w:ascii="Times New Roman" w:hAnsi="Times New Roman" w:cs="Times New Roman"/>
          <w:sz w:val="24"/>
          <w:szCs w:val="24"/>
        </w:rPr>
        <w:t xml:space="preserve">народные игры с музыкальным сопровождением. Примеры: </w:t>
      </w:r>
      <w:r w:rsidRPr="00935D7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«Каравай», «Яблонька», «Галка», «Заинька». </w:t>
      </w:r>
      <w:proofErr w:type="gramStart"/>
      <w:r w:rsidRPr="00935D7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Игры народного календаря: святочные игры, колядки, весенние игры (виды весенних хороводов – «змейка», «улитка» и др.).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народных инструментах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Знакомство с ритмической партитурой. Исполнение произведений по ритмической партитуре.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Свободное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дирижирование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ансамблем одноклассников. Исполнение песен с инструментальным сопровождением: подражание «народному оркестру» (ложки, трещотки, гусли,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шаркунки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). Народные инструменты разных регионов.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произведений в исполнении фольклорных коллективов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Прослушивание народных песен в исполнении детских фольклорных ансамблей, хоровых коллективов (пример: детский фольклорный ансамбль «Зоренька», Государственный академический русский народный хор имени М.Е. Пятницкого и др.).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Знакомство с народными танцами в исполнении фольклорных и профессиональных ансамблей (пример: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Государственный ансамбль народного танца имени Игоря Моисеева; коллективы разных регионов России и др.).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Широка страна моя родная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Государственные символы России (герб, флаг, гимн). Гимн – главная песня народов нашей страны. Гимн Российской Федерации.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>Мелодия. Мелодический рисунок, его выразительные свойства, фразировка. Многообразие музыкальных интонаций. Великие русские композиторы-мелодисты: М.И. Глинка, П.И. Чайковский, С.В. Рахманинов.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Разучивание и исполнение Гимна Российской Федерации. Исполнение гимна своей республики, города, школы</w:t>
      </w:r>
      <w:r w:rsidRPr="00935D7B">
        <w:rPr>
          <w:rFonts w:ascii="Times New Roman" w:hAnsi="Times New Roman" w:cs="Times New Roman"/>
          <w:sz w:val="24"/>
          <w:szCs w:val="24"/>
        </w:rPr>
        <w:t>. Применение знаний о способах и приемах выразительного пения.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музыки отечественных композиторов. Элементарный анализ особенностей мелодии.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Прослушивание произведений с яркой выразительной мелодией. Примеры: М.И. Глинка «Патриотическая песня», П.И. Чайковский Первый концерт для фортепиано с оркестром (1 часть), С.В. Рахманинов «Вокализ», Второй концерт для фортепиано с оркестром (начало). Узнавание в прослушанных произведениях различных видов интонаций (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призывная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>, жалобная, настойчивая и т.д.).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5D7B">
        <w:rPr>
          <w:rFonts w:ascii="Times New Roman" w:hAnsi="Times New Roman" w:cs="Times New Roman"/>
          <w:i/>
          <w:sz w:val="24"/>
          <w:szCs w:val="24"/>
        </w:rPr>
        <w:t>Подбор по слуху с помощью учителя пройденных песен с несложным (</w:t>
      </w:r>
      <w:proofErr w:type="spellStart"/>
      <w:r w:rsidRPr="00935D7B">
        <w:rPr>
          <w:rFonts w:ascii="Times New Roman" w:hAnsi="Times New Roman" w:cs="Times New Roman"/>
          <w:i/>
          <w:sz w:val="24"/>
          <w:szCs w:val="24"/>
        </w:rPr>
        <w:t>поступенным</w:t>
      </w:r>
      <w:proofErr w:type="spellEnd"/>
      <w:r w:rsidRPr="00935D7B">
        <w:rPr>
          <w:rFonts w:ascii="Times New Roman" w:hAnsi="Times New Roman" w:cs="Times New Roman"/>
          <w:i/>
          <w:sz w:val="24"/>
          <w:szCs w:val="24"/>
        </w:rPr>
        <w:t xml:space="preserve">) движением. Освоение фактуры «мелодия-аккомпанемент» в упражнениях и пьесах для оркестра элементарных инструментов.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>. Развитие приемов игры на металлофоне и ксилофоне одной и двумя руками: восходящее и нисходящее движение; подбор по слуху с помощью учителя пройденных песен; освоение фактуры «мелодия-аккомпанемент» в упражнениях и пьесах для оркестра элементарных инструментов.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Музыкальное время и его особенности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Метроритм. Длительности и паузы в простых ритмических рисунках.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Ритмоформулы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. Такт. Размер.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Игровые дидактические упражнения с использованием наглядного материала.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Восьмые, четвертные и половинные длительности, паузы. Составление ритмических рисунков в объеме фраз и предложений, ритмизация стихов.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Ритмические игры.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Ритмические «паззлы», ритмическая эстафета, ритмическое эхо, простые ритмические каноны.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Чтение простейших ритмических партитур. Соло-тутти. Исполнение пьес на инструментах малой ударной группы: маракас,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пандейра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, коробочка (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вуд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- блок),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блоктроммель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барабан, треугольник,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реко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реко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и др.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Разучивание и исполнение хоровых и инструментальных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разнообразным ритмическим рисунком. Исполнение пройденных песенных и инструментальных мелодий по нотам.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Музыкальная грамота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Основы музыкальной грамоты. Расположение нот в первой-второй октавах. Интервалы в пределах октавы, выразительные возможности интервалов.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Чтение нотной записи</w:t>
      </w:r>
      <w:r w:rsidRPr="00935D7B">
        <w:rPr>
          <w:rFonts w:ascii="Times New Roman" w:hAnsi="Times New Roman" w:cs="Times New Roman"/>
          <w:sz w:val="24"/>
          <w:szCs w:val="24"/>
        </w:rPr>
        <w:t xml:space="preserve">. Чтение нот первой-второй октав в записи пройденных песен. Пение простых выученных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и песен в размере 2/4 по нотам с тактированием.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Игровые дидактические упражнения с использованием наглядного материала.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Игры и тесты на знание элементов музыкальной грамоты: расположение нот первой-второй октав на нотном стане, обозначения длительностей (восьмые, четверти, половинные), пауз (четверти и восьмые), размера (2/4, 3/4, 4/4), динамики (форте, пиано, крещендо, диминуэндо).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Простые интервалы: виды, особенности звучания и выразительные возможности.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Пение мелодических интервалов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использованием ручных знаков.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Прослушивание и узнавание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пройденном вокальном и инструментальном музыкальном материале интервалов (терция, кварта, квинта, октава). Слушание двухголосных хоровых произведений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Простое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остинатное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сопровождение к пройденным песням, инструментальным пьесам с использованием интервалов (терция, кварта, квинта, октава). Ознакомление с приемами игры на синтезаторе.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 «Музыкальный конструктор»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Мир музыкальных форм. Повторность и вариативность в музыке. Простые песенные формы (двухчастная и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трехчастная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формы). Вариации. Куплетная форма в вокальной музыке. Прогулки в прошлое. Классические музыкальные формы (Й. Гайдн, В.А Моцарт, Л. Бетховен, Р. Шуман, П.И. Чайковский, С.С. Прокофьев и др.).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музыкальных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Восприятие точной и вариативной повторности в музыке.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Прослушивание музыкальных произведений в простой двухчастной форме (примеры: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Л. Бетховен Багатели, Ф. Шуберт Экосезы); в простой трехчастной форме (примеры: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П.И. Чайковский пьесы из «Детского альбома», Р. Шуман «Детские сцены», «Альбом для юношества», С.С. Прокофьев «Детская музыка»); в форме вариаций (примеры: инструментальные и оркестровые вариации Й. Гайдна, В.А. Моцарта, Л. Бетховена, М.И. Глинки); куплетная форма (песни и хоровые произведения).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Игра на элементарных музыкальных инструментах в ансамбле. </w:t>
      </w:r>
      <w:r w:rsidRPr="00935D7B">
        <w:rPr>
          <w:rFonts w:ascii="Times New Roman" w:hAnsi="Times New Roman" w:cs="Times New Roman"/>
          <w:sz w:val="24"/>
          <w:szCs w:val="24"/>
        </w:rPr>
        <w:t xml:space="preserve">Исполнение пьес в простой двухчастной, простой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трехчастной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и куплетной формах в инструментальном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 Различные типы аккомпанемента как один из элементов создания контрастных образов.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Сочинение простейших мелодий</w:t>
      </w:r>
      <w:r w:rsidRPr="00935D7B">
        <w:rPr>
          <w:rFonts w:ascii="Times New Roman" w:hAnsi="Times New Roman" w:cs="Times New Roman"/>
          <w:sz w:val="24"/>
          <w:szCs w:val="24"/>
        </w:rPr>
        <w:t>. Сочинение мелодий по пройденным мелодическим моделям. Игра на ксилофоне и металлофоне сочиненных вариантов. «Музыкальная эстафета»: игра на элементарных инструментах сочиненного мелодико-ритмического рисунка с точным и неточным повтором по эстафете.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простой двухчастной и простой трехчастной формах. Примеры: В.А. Моцарт «Колыбельная»; Л. Бетховен «Сурок»; Й. Гайдн «Мы дружим с музыкой» и др.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Жанровое разнообразие в музыке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35D7B">
        <w:rPr>
          <w:rFonts w:ascii="Times New Roman" w:hAnsi="Times New Roman" w:cs="Times New Roman"/>
          <w:sz w:val="24"/>
          <w:szCs w:val="24"/>
        </w:rPr>
        <w:lastRenderedPageBreak/>
        <w:t>Песенность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танцевальность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маршевость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в различных жанрах вокальной и инструментальной музыки.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Песенность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как отличительная черта русской музыки. Средства музыкальной выразительности. Формирование первичных знаний о музыкально-театральных жанрах: путешествие в мир театра (театральное здание, театральный зал, сцена, за кулисами театра). Балет, опера.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классических музыкальных произведений с определением их жанровой основы.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Элементарный анализ средств музыкальной выразительности, формирующих признаки жанра (характерный размер, ритмический рисунок, мелодико-интонационная основа).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 xml:space="preserve">Примеры: пьесы из детских альбомов А.Т. Гречанинова, Г.В. Свиридова, А.И. Хачатуряна, «Детской музыки» С.С. Прокофьева, фортепианные прелюдии Д.Д. Шостаковича и др.).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Пластическое интонирование</w:t>
      </w:r>
      <w:r w:rsidRPr="00935D7B">
        <w:rPr>
          <w:rFonts w:ascii="Times New Roman" w:hAnsi="Times New Roman" w:cs="Times New Roman"/>
          <w:sz w:val="24"/>
          <w:szCs w:val="24"/>
        </w:rPr>
        <w:t xml:space="preserve">: передача в движении характерных жанровых признаков различных классических музыкальных произведений; пластическое и графическое моделирование метроритма («рисуем музыку»).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Создание презентации</w:t>
      </w:r>
      <w:r w:rsidRPr="00935D7B">
        <w:rPr>
          <w:rFonts w:ascii="Times New Roman" w:hAnsi="Times New Roman" w:cs="Times New Roman"/>
          <w:sz w:val="24"/>
          <w:szCs w:val="24"/>
        </w:rPr>
        <w:t xml:space="preserve"> «Путешествие в мир театра» (общая панорама, балет, опера). Сравнение на основе презентации жанров балета и оперы. Разработка и создание элементарных макетов театральных декораций и афиш по сюжетам известных сказок, мультфильмов и др.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</w:t>
      </w:r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кантиленного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маршевого и танцевального характера. Примеры: А.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Спадавеккиа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«Добрый жук», В.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Шаинский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«Вместе весело шагать», А. Островский «Пусть всегда будет солнце», песен современных композиторов.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Игра на элементарных музыкальных инструментах в ансамбле. Исполнение пьес различных жанров. Сочинение простых пьес с различной жанровой основой по пройденным мелодическим и ритмическим моделям для шумового оркестра, ансамбля элементарных инструментов.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пройденных хоровых и инструментальных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школьных мероприятиях, посвященных праздникам, торжественным событиям.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Подготовка концертных программ</w:t>
      </w:r>
      <w:r w:rsidRPr="00935D7B">
        <w:rPr>
          <w:rFonts w:ascii="Times New Roman" w:hAnsi="Times New Roman" w:cs="Times New Roman"/>
          <w:sz w:val="24"/>
          <w:szCs w:val="24"/>
        </w:rPr>
        <w:t xml:space="preserve">, включающих произведения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хорового и инструментального (либо совместного)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5D7B">
        <w:rPr>
          <w:rFonts w:ascii="Times New Roman" w:hAnsi="Times New Roman" w:cs="Times New Roman"/>
          <w:i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Командные состязания</w:t>
      </w:r>
      <w:r w:rsidRPr="00935D7B">
        <w:rPr>
          <w:rFonts w:ascii="Times New Roman" w:hAnsi="Times New Roman" w:cs="Times New Roman"/>
          <w:sz w:val="24"/>
          <w:szCs w:val="24"/>
        </w:rPr>
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Игра на элементарных музыкальных инструментах в ансамбле. Совершенствование навыка импровизации</w:t>
      </w:r>
      <w:r w:rsidRPr="00935D7B">
        <w:rPr>
          <w:rFonts w:ascii="Times New Roman" w:hAnsi="Times New Roman" w:cs="Times New Roman"/>
          <w:sz w:val="24"/>
          <w:szCs w:val="24"/>
        </w:rPr>
        <w:t>.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солистов – импровизация простых аккомпанементов и мелодико-ритмических рисунков.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результат освоения программы во втором классе.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 xml:space="preserve">Создание музыкально-театрального коллектива: распределение ролей: «режиссеры», «артисты», «музыканты», «художники» и т.д.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Музыкальный проект «Сочиняем сказку».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Применение приобретенных знаний, умений и навыков в творческо-исполнительской деятельности. Создание творческого проекта силами обучающихся, педагогов, родителей. 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Разработка плана</w:t>
      </w:r>
      <w:r w:rsidRPr="00935D7B">
        <w:rPr>
          <w:rFonts w:ascii="Times New Roman" w:hAnsi="Times New Roman" w:cs="Times New Roman"/>
          <w:sz w:val="24"/>
          <w:szCs w:val="24"/>
        </w:rPr>
        <w:t xml:space="preserve"> организации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Создание информационного сопровождения проекта</w:t>
      </w:r>
      <w:r w:rsidRPr="00935D7B">
        <w:rPr>
          <w:rFonts w:ascii="Times New Roman" w:hAnsi="Times New Roman" w:cs="Times New Roman"/>
          <w:sz w:val="24"/>
          <w:szCs w:val="24"/>
        </w:rPr>
        <w:t xml:space="preserve"> (афиша, презентация, пригласительные билеты и т. д.).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Разучивание и исполнение песенного ансамблевого и хорового материала как части проекта.</w:t>
      </w:r>
      <w:r w:rsidRPr="00935D7B">
        <w:rPr>
          <w:rFonts w:ascii="Times New Roman" w:hAnsi="Times New Roman" w:cs="Times New Roman"/>
          <w:sz w:val="24"/>
          <w:szCs w:val="24"/>
        </w:rPr>
        <w:t xml:space="preserve"> Формирование умений и навыков ансамблевого и хорового пения в процессе работы над целостным музыкально-театральным проектом.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Практическое освоение и применение элементов музыкальной грамоты</w:t>
      </w:r>
      <w:r w:rsidRPr="00935D7B">
        <w:rPr>
          <w:rFonts w:ascii="Times New Roman" w:hAnsi="Times New Roman" w:cs="Times New Roman"/>
          <w:sz w:val="24"/>
          <w:szCs w:val="24"/>
        </w:rPr>
        <w:t>. Разучивание оркестровых партий по ритмическим партитурам. Пение хоровых партий по нотам. Развитие музыкально-слуховых представлений в процессе работы над творческим проектом.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Работа над метроритмом</w:t>
      </w:r>
      <w:r w:rsidRPr="00935D7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Ритмическое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остинато и ритмические каноны в сопровождении музыкального проекта. Усложнение метроритмических структур с использованием пройденных длительностей и пауз в размерах 2/4, 3/4, 4/4; сочинение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ритмического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остинато.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>.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Соревнование классов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 на лучший музыкальный проект «Сочиняем сказку».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Широка страна моя родная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Творчество народов России. Формирование знаний о музыкальном и поэтическом фольклоре, национальных инструментах, национальной одежде. Развитие навыков ансамблевого, хорового пения. Элементы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Слушание музыкальных и поэтических произведений фольклора; русских народных песен 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</w:t>
      </w:r>
      <w:r w:rsidRPr="00935D7B">
        <w:rPr>
          <w:rFonts w:ascii="Times New Roman" w:hAnsi="Times New Roman" w:cs="Times New Roman"/>
          <w:sz w:val="24"/>
          <w:szCs w:val="24"/>
        </w:rPr>
        <w:t xml:space="preserve"> народов России различных жанров колыбельные, хороводные, плясовые и др.) в сопровождении народных инструментов.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Пение a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capella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канонов, включение элементов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 Разучивание песен по нотам.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 xml:space="preserve">Исполнение на народных инструментах (свирели, жалейки, гусли, балалайки, свистульки, ложки, трещотки, народные инструменты региона и др.) ритмических партитур и аккомпанементов к музыкальным произведениям, а также простейших наигрышей.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Игры-драматизации</w:t>
      </w:r>
      <w:r w:rsidRPr="00935D7B">
        <w:rPr>
          <w:rFonts w:ascii="Times New Roman" w:hAnsi="Times New Roman" w:cs="Times New Roman"/>
          <w:sz w:val="24"/>
          <w:szCs w:val="24"/>
        </w:rPr>
        <w:t xml:space="preserve">. Разыгрывание народных песен по ролям. Театрализация небольших инструментальных пьес разных народов России. Самостоятельный подбор и применение элементарных инструментов в создании музыкального образа.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Хоровая планета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Хоровая музыка, хоровые коллективы и их виды (смешанные, женские, мужские, детские). Накопление хорового репертуара, совершенствование музыкально-исполнительской культуры.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suppressAutoHyphens/>
        <w:ind w:firstLine="709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</w:pPr>
      <w:r w:rsidRPr="00935D7B">
        <w:rPr>
          <w:rFonts w:ascii="Times New Roman" w:eastAsia="Calibri" w:hAnsi="Times New Roman" w:cs="Times New Roman"/>
          <w:b/>
          <w:kern w:val="3"/>
          <w:sz w:val="24"/>
          <w:szCs w:val="24"/>
          <w:lang w:eastAsia="zh-CN" w:bidi="hi-IN"/>
        </w:rPr>
        <w:t>Слушание произведений</w:t>
      </w:r>
      <w:r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 xml:space="preserve"> в исполнении хоровых коллективов: Академического ансамбля песни и пляски Российской Армии имени А. Александрова, Государственного академического русского народного хора </w:t>
      </w:r>
      <w:proofErr w:type="gramStart"/>
      <w:r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п</w:t>
      </w:r>
      <w:proofErr w:type="gramEnd"/>
      <w:r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/у А.В. Свешникова, Государственного академического р</w:t>
      </w:r>
      <w:r w:rsidRPr="00935D7B">
        <w:rPr>
          <w:rFonts w:ascii="Times New Roman" w:eastAsia="Calibri" w:hAnsi="Times New Roman" w:cs="Times New Roman"/>
          <w:kern w:val="3"/>
          <w:sz w:val="24"/>
          <w:szCs w:val="24"/>
          <w:lang w:bidi="hi-IN"/>
        </w:rPr>
        <w:t>усского народного хора им. М.Е. Пятницкого</w:t>
      </w:r>
      <w:r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 xml:space="preserve">; Большого детского хора имени В. С. Попова и др. Определение вида хора по составу голосов: детский, женский, мужской, смешанный. Определение типа хора по характеру исполнения: </w:t>
      </w:r>
      <w:proofErr w:type="gramStart"/>
      <w:r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академический</w:t>
      </w:r>
      <w:proofErr w:type="gramEnd"/>
      <w:r w:rsidRPr="00935D7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, народный.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Совершенствование хорового исполнения</w:t>
      </w:r>
      <w:r w:rsidRPr="00935D7B">
        <w:rPr>
          <w:rFonts w:ascii="Times New Roman" w:hAnsi="Times New Roman" w:cs="Times New Roman"/>
          <w:sz w:val="24"/>
          <w:szCs w:val="24"/>
        </w:rPr>
        <w:t xml:space="preserve">: развитие основных хоровых навыков, эмоционально-выразительное исполнение хоровых произведений. Накопление хорового репертуара. Исполнение хоровых произведений классической и современной музыки с элементами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Мир оркестра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фрагментов произведений мировой музыкальной классики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яркой оркестровкой в исполнении выдающихся музыкантов-исполнителей, исполнительских коллективов. Узнавание основных оркестровых групп и тембров инструментов симфонического оркестра. Примеры М.П. Мусоргский «Картинки с выставки» (в оркестровке М. Равеля); Б. Бриттен «Путеводитель по оркестру для молодежи» и другие. Прослушивание фрагментов концертов для солирующего инструмента (фортепиано, скрипка, виолончель, гитара и др.) и оркестра.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Музыкальная викторина</w:t>
      </w:r>
      <w:r w:rsidRPr="00935D7B">
        <w:rPr>
          <w:rFonts w:ascii="Times New Roman" w:hAnsi="Times New Roman" w:cs="Times New Roman"/>
          <w:sz w:val="24"/>
          <w:szCs w:val="24"/>
        </w:rPr>
        <w:t xml:space="preserve"> «Угадай инструмент». Викторина-соревнование на определение тембра различных инструментов и оркестровых групп.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Исполнение инструментальных миниатюр «соло-тутти» оркестром элементарных инструментов.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сопровождении оркестра элементарного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 Начальные навыки пения под фонограмму.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Музыкальная грамота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Основы музыкальной грамоты. Чтение нот. Пение по нотам с тактированием. Исполнение канонов. Интервалы и трезвучия.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Чтение нот</w:t>
      </w:r>
      <w:r w:rsidRPr="00935D7B">
        <w:rPr>
          <w:rFonts w:ascii="Times New Roman" w:hAnsi="Times New Roman" w:cs="Times New Roman"/>
          <w:sz w:val="24"/>
          <w:szCs w:val="24"/>
        </w:rPr>
        <w:t xml:space="preserve"> хоровых и оркестровых партий.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Освоение новых элементов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 музыкальной грамоты: интервалы в пределах октавы, мажорные и минорные трезвучия. Пение мелодических интервалов и трезвучий с использованием ручных знаков.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Подбор по слуху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помощью учителя пройденных песен на металлофоне, ксилофоне, синтезаторе.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Музыкально-игровая деятельность</w:t>
      </w:r>
      <w:r w:rsidRPr="00935D7B">
        <w:rPr>
          <w:rFonts w:ascii="Times New Roman" w:hAnsi="Times New Roman" w:cs="Times New Roman"/>
          <w:sz w:val="24"/>
          <w:szCs w:val="24"/>
        </w:rPr>
        <w:t xml:space="preserve">: двигательные, ритмические и мелодические каноны-эстафеты в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коллективном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Сочинение ритмических рисунков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форме рондо (с повторяющимся рефреном), в простой двухчастной и трехчастной формах. Сочинение простых аккомпанементов с использованием интервалов и трезвучий.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ансамбле. Импровизация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Разучивание</w:t>
      </w:r>
      <w:r w:rsidRPr="00935D7B">
        <w:rPr>
          <w:rFonts w:ascii="Times New Roman" w:hAnsi="Times New Roman" w:cs="Times New Roman"/>
          <w:sz w:val="24"/>
          <w:szCs w:val="24"/>
        </w:rPr>
        <w:t xml:space="preserve"> хоровых и оркестровых партий по нотам; исполнение по нотам оркестровых партитур различных составов.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Слушание многоголосных (два-три голоса) хоровых произведений хорального склада, узнавание пройденных интервалов и трезвучий.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Формы и жанры в музыке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Простые двухчастная и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трехчастная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формы, вариации на новом музыкальном материале. Форма рондо.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 xml:space="preserve">Слушание музыкальных произведений, написанных в разных формах и жанрах. Определение соединений формы рондо и различных жанров. Примеры: Д.Б.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Кабалевский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«Рондо-марш», «Рондо-танец», «Рондо-песня»; Л. Бетховен «Ярость по поводу потерянного гроша». Прослушивание оркестровых произведений, написанных в форме вариаций. Примеры: М. И. Глинка «Арагонская хота»; М. Равель «Болеро». Активное слушание с элементами пластического интонирования пьес-сценок, пьес-портретов в простой двухчастной и простой трехчастной формах и др.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Музыкально-игровая деятельность</w:t>
      </w:r>
      <w:r w:rsidRPr="00935D7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Форма рондо и вариации в музыкально-ритмических играх с инструментами (чередование ритмического тутти и ритмического соло на различных элементарных инструментах (бубен, тамбурин и др.).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хоровых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форме рондо. Инструментальный аккомпанемент с применением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ритмического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остинато, интервалов и трезвучий.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Сочинение и исполнение на элементарных инструментах пьес в различных формах и жанрах с применением пройденных мелодико-ритмических формул, интервалов, трезвучий, ладов.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и другие), подготовка концертных программ.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пройденных хоровых и инструментальных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школьных мероприятиях, посвященных праздникам, торжественным событиям.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Подготовка концертных программ</w:t>
      </w:r>
      <w:r w:rsidRPr="00935D7B">
        <w:rPr>
          <w:rFonts w:ascii="Times New Roman" w:hAnsi="Times New Roman" w:cs="Times New Roman"/>
          <w:sz w:val="24"/>
          <w:szCs w:val="24"/>
        </w:rPr>
        <w:t xml:space="preserve">, включающих произведения для хорового и инструментального (либо совместного)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в том числе музыку народов России.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5D7B">
        <w:rPr>
          <w:rFonts w:ascii="Times New Roman" w:hAnsi="Times New Roman" w:cs="Times New Roman"/>
          <w:i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Командные состязания</w:t>
      </w:r>
      <w:r w:rsidRPr="00935D7B">
        <w:rPr>
          <w:rFonts w:ascii="Times New Roman" w:hAnsi="Times New Roman" w:cs="Times New Roman"/>
          <w:sz w:val="24"/>
          <w:szCs w:val="24"/>
        </w:rPr>
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ансамбле. Совершенствование навыка импровизации.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 «концертных» форм.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результат освоения программы в третьем классе.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lastRenderedPageBreak/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Рекомендуемые темы: «Моя Родина», «Широка страна моя родная», «Сказка в музыке», «Наша школьная планета», «Мир природы» и другие.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 xml:space="preserve">Создание музыкально-театрального коллектива: распределение ролей: «режиссеры», «артисты», «музыканты», «художники» и т.д.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Песни народов мира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песен народов мира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элементами анализа жанрового разнообразия, ритмических особенностей песен разных регионов, приемов развития (повтор, вариантность, контраст).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</w:t>
      </w:r>
      <w:r w:rsidRPr="00935D7B">
        <w:rPr>
          <w:rFonts w:ascii="Times New Roman" w:hAnsi="Times New Roman" w:cs="Times New Roman"/>
          <w:sz w:val="24"/>
          <w:szCs w:val="24"/>
        </w:rPr>
        <w:t xml:space="preserve"> народов мира с более сложными ритмическими рисунками (синкопа, пунктирный ритм) и различными типами движения (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поступенное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, по звукам аккорда, скачками).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Исполнение оркестровых партитур с относительно самостоятельными по ритмическому рисунку партиями (например, ритмическое остинато / партия, дублирующая ритм мелодии; пульсация равными длительностями / две партии – ритмическое эхо и др.). Исполнение простых ансамблевых дуэтов, трио; соревнование малых исполнительских групп.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Музыкальная грамота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Средства музыкальной выразительности.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Чтение нот</w:t>
      </w:r>
      <w:r w:rsidRPr="00935D7B">
        <w:rPr>
          <w:rFonts w:ascii="Times New Roman" w:hAnsi="Times New Roman" w:cs="Times New Roman"/>
          <w:sz w:val="24"/>
          <w:szCs w:val="24"/>
        </w:rPr>
        <w:t xml:space="preserve"> хоровых и оркестровых партий в тональностях (до двух знаков). Разучивание хоровых и оркестровых партий по нотам с тактированием, с применением ручных знаков. Исполнение простейших мелодических канонов по нотам.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Подбор по слуху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помощью учителя пройденных песен.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Сочинение ритмических рисунков в форме рондо, в простой двухчастной и простой трехчастной формах, исполнение их на музыкальных инструментах. Ритмические каноны на основе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освоенных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. Применение </w:t>
      </w:r>
      <w:r w:rsidRPr="00935D7B">
        <w:rPr>
          <w:rFonts w:ascii="Times New Roman" w:hAnsi="Times New Roman" w:cs="Times New Roman"/>
          <w:sz w:val="24"/>
          <w:szCs w:val="24"/>
        </w:rPr>
        <w:lastRenderedPageBreak/>
        <w:t xml:space="preserve">простых интервалов и мажорного и минорного трезвучий в аккомпанементе к пройденным хоровым произведениям (в партиях металлофона, ксилофона, синтезатора).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Инструментальная и вокальная импровизация</w:t>
      </w:r>
      <w:r w:rsidRPr="00935D7B">
        <w:rPr>
          <w:rFonts w:ascii="Times New Roman" w:hAnsi="Times New Roman" w:cs="Times New Roman"/>
          <w:sz w:val="24"/>
          <w:szCs w:val="24"/>
        </w:rPr>
        <w:t xml:space="preserve"> с использованием простых интервалов, мажорного и минорного трезвучий.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Оркестровая музыка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Виды оркестров: симфонический, камерный, духовой, народный, джазовый, эстрадный. 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Осознание тембровых возможностей синтезатора в практической исполнительской деятельности.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произведений для симфонического, камерного, духового, народного оркестров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Примеры: оркестровые произведения А. Вивальди, В. Блажевича, В. Агапкина, В. Андреева;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 </w:t>
      </w:r>
    </w:p>
    <w:p w:rsidR="00935D7B" w:rsidRPr="00935D7B" w:rsidRDefault="00935D7B" w:rsidP="00935D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Игра оркестровых партитур с самостоятельными по ритмическому рисунку партиями. Игра в ансамблях 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Музыкально-сценические жанры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Балет, опера, мюзикл. Ознакомление с жанровыми и структурными особенностями и разнообразием музыкально-театральных произведений.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Слушание и просмотр фрагментов из классических опер, балетов и мюзиклов</w:t>
      </w:r>
      <w:r w:rsidRPr="00935D7B">
        <w:rPr>
          <w:rFonts w:ascii="Times New Roman" w:hAnsi="Times New Roman" w:cs="Times New Roman"/>
          <w:sz w:val="24"/>
          <w:szCs w:val="24"/>
        </w:rPr>
        <w:t>. Сравнение особенностей жанра и структуры музыкально-сценических произведений, функций балета и хора в опере. 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Чиполлино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», Н.А. Римский-Корсаков «Снегурочка».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Драматизация отдельных фрагментов музыкально-сценических произведений.</w:t>
      </w:r>
      <w:r w:rsidRPr="00935D7B">
        <w:rPr>
          <w:rFonts w:ascii="Times New Roman" w:hAnsi="Times New Roman" w:cs="Times New Roman"/>
          <w:sz w:val="24"/>
          <w:szCs w:val="24"/>
        </w:rPr>
        <w:t xml:space="preserve"> Драматизация песен.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 xml:space="preserve">Примеры: р. н. п. «Здравствуй, гостья зима», Р.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Роджерс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«Уроки музыки» из мюзикла «Звуки музыки», английская народная песня «Пусть делают все так, как я» (обр. А.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Долуханяна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 кино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Просмотр фрагментов детских кинофильмов и мультфильмов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Анализ функций и эмоционально-образного содержания музыкального сопровождения: </w:t>
      </w:r>
    </w:p>
    <w:p w:rsidR="00935D7B" w:rsidRPr="00935D7B" w:rsidRDefault="00935D7B" w:rsidP="00935D7B">
      <w:pPr>
        <w:numPr>
          <w:ilvl w:val="0"/>
          <w:numId w:val="2"/>
        </w:numPr>
        <w:spacing w:after="0" w:line="24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характеристика действующих лиц (лейтмотивы), времени и среды действия; </w:t>
      </w:r>
    </w:p>
    <w:p w:rsidR="00935D7B" w:rsidRPr="00935D7B" w:rsidRDefault="00935D7B" w:rsidP="00935D7B">
      <w:pPr>
        <w:numPr>
          <w:ilvl w:val="0"/>
          <w:numId w:val="2"/>
        </w:numPr>
        <w:spacing w:after="0" w:line="24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создание эмоционального фона;</w:t>
      </w:r>
    </w:p>
    <w:p w:rsidR="00935D7B" w:rsidRPr="00935D7B" w:rsidRDefault="00935D7B" w:rsidP="00935D7B">
      <w:pPr>
        <w:numPr>
          <w:ilvl w:val="0"/>
          <w:numId w:val="2"/>
        </w:numPr>
        <w:spacing w:after="0" w:line="24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выражение общего смыслового контекста фильма.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Примеры: фильмы-сказки «Морозко» (режиссер А.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Роу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композитор Н.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Будашкина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), «После дождичка в четверг» (режиссер М.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Юзовский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композитор Г. Гладков), «Приключения Буратино» (режиссер Л. Нечаев, композитор А. Рыбников). Мультфильмы: У. Дисней «Наивные симфонии»; музыкальные характеристики героев в мультфильмах российских режиссеров-аниматоров В.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Котеночкина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А. Татарского, А. Хржановского, Ю.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Норштейна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, Г. Бардина, А. Петрова и др. Музыка к мультфильмам: «Винни Пух» (М.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Вайнберг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), «Ну, погоди» (А. Державин, А.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Зацепин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), «Приключения Кота Леопольда» (Б. Савельев, Н. Кудрина), «Крокодил Гена и Чебурашка» (В.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Шаинский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).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песен</w:t>
      </w:r>
      <w:r w:rsidRPr="00935D7B">
        <w:rPr>
          <w:rFonts w:ascii="Times New Roman" w:hAnsi="Times New Roman" w:cs="Times New Roman"/>
          <w:sz w:val="24"/>
          <w:szCs w:val="24"/>
        </w:rPr>
        <w:t xml:space="preserve"> из кинофильмов и мультфильмов. Работа над выразительным исполнением вокальных (ансамблевых и хоровых) произведений с аккомпанированием.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Создание музыкальных композиций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на основе сюжетов различных кинофильмов и мультфильмов.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Учимся, играя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Музыкальные викторины, игры, тестирование, импровизации, подбор по слуху, соревнования по группам, конкурсы, направленные на выявление результатов освоения программы.</w:t>
      </w:r>
    </w:p>
    <w:p w:rsidR="00935D7B" w:rsidRPr="00935D7B" w:rsidRDefault="00935D7B" w:rsidP="00935D7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Музыкально-игровая деятельность</w:t>
      </w:r>
      <w:r w:rsidRPr="00935D7B">
        <w:rPr>
          <w:rFonts w:ascii="Times New Roman" w:hAnsi="Times New Roman" w:cs="Times New Roman"/>
          <w:sz w:val="24"/>
          <w:szCs w:val="24"/>
        </w:rPr>
        <w:t>. Ритмические игры, игры-соревнования на правильное определение на слух и в нотах элементов музыкальной речи. Импровизация-соревнование на основе заданных моделей, подбор по слуху простых музыкальных построений. Исполнение изученных песен в форме командного соревнования.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 и другие), подготовка концертных программ.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Исполнение пройденных хоровых и инструментальных произведений</w:t>
      </w:r>
      <w:r w:rsidRPr="00935D7B">
        <w:rPr>
          <w:rFonts w:ascii="Times New Roman" w:hAnsi="Times New Roman" w:cs="Times New Roman"/>
          <w:sz w:val="24"/>
          <w:szCs w:val="24"/>
        </w:rPr>
        <w:t xml:space="preserve">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lastRenderedPageBreak/>
        <w:t>Подготовка концертных программ</w:t>
      </w:r>
      <w:r w:rsidRPr="00935D7B">
        <w:rPr>
          <w:rFonts w:ascii="Times New Roman" w:hAnsi="Times New Roman" w:cs="Times New Roman"/>
          <w:sz w:val="24"/>
          <w:szCs w:val="24"/>
        </w:rPr>
        <w:t xml:space="preserve">, включающих произведения для хорового и инструментального (либо совместного)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 xml:space="preserve"> и отражающих полноту тематики освоенного учебного предмета. </w:t>
      </w:r>
      <w:proofErr w:type="gramEnd"/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5D7B">
        <w:rPr>
          <w:rFonts w:ascii="Times New Roman" w:hAnsi="Times New Roman" w:cs="Times New Roman"/>
          <w:i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Командные состязания</w:t>
      </w:r>
      <w:r w:rsidRPr="00935D7B">
        <w:rPr>
          <w:rFonts w:ascii="Times New Roman" w:hAnsi="Times New Roman" w:cs="Times New Roman"/>
          <w:sz w:val="24"/>
          <w:szCs w:val="24"/>
        </w:rPr>
        <w:t xml:space="preserve">: викторины на основе изученного музыкального материала; ритмические эстафеты; ритмическое эхо, ритмические «диалоги» с применением всего разнообразия пройденных </w:t>
      </w:r>
      <w:proofErr w:type="spellStart"/>
      <w:r w:rsidRPr="00935D7B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935D7B">
        <w:rPr>
          <w:rFonts w:ascii="Times New Roman" w:hAnsi="Times New Roman" w:cs="Times New Roman"/>
          <w:sz w:val="24"/>
          <w:szCs w:val="24"/>
        </w:rPr>
        <w:t>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ансамбле, оркестре</w:t>
      </w:r>
      <w:r w:rsidRPr="00935D7B">
        <w:rPr>
          <w:rFonts w:ascii="Times New Roman" w:hAnsi="Times New Roman" w:cs="Times New Roman"/>
          <w:sz w:val="24"/>
          <w:szCs w:val="24"/>
        </w:rPr>
        <w:t xml:space="preserve">. 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Соревнование: «солист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935D7B">
        <w:rPr>
          <w:rFonts w:ascii="Times New Roman" w:hAnsi="Times New Roman" w:cs="Times New Roman"/>
          <w:sz w:val="24"/>
          <w:szCs w:val="24"/>
        </w:rPr>
        <w:t>олист», «солист –оркестр».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Соревнование классов</w:t>
      </w:r>
      <w:r w:rsidRPr="00935D7B">
        <w:rPr>
          <w:rFonts w:ascii="Times New Roman" w:hAnsi="Times New Roman" w:cs="Times New Roman"/>
          <w:sz w:val="24"/>
          <w:szCs w:val="24"/>
        </w:rPr>
        <w:t>: лучшее исполнение произведений хорового, инструментального, музыкально-театрального репертуара, пройденных за весь период обучения.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итоговый результат освоения программы.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D7B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935D7B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935D7B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935D7B" w:rsidRPr="00935D7B" w:rsidRDefault="00935D7B" w:rsidP="00935D7B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5D7B">
        <w:rPr>
          <w:rFonts w:ascii="Times New Roman" w:hAnsi="Times New Roman" w:cs="Times New Roman"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Подготовка и разыгрывание музыкально-театральных постановок, музыкально-драматических композиций по мотивам известных мультфильмов, фильмов-сказок, опер и балетов на сказочные сюжеты.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935D7B">
        <w:rPr>
          <w:rFonts w:ascii="Times New Roman" w:hAnsi="Times New Roman" w:cs="Times New Roman"/>
          <w:sz w:val="24"/>
          <w:szCs w:val="24"/>
        </w:rPr>
        <w:t xml:space="preserve">Создание музыкально-театрального коллектива: распределение ролей: «режиссеры», «артисты», «музыканты», «художники» и т.д. </w:t>
      </w:r>
      <w:proofErr w:type="gramEnd"/>
    </w:p>
    <w:p w:rsidR="00935D7B" w:rsidRPr="00935D7B" w:rsidRDefault="00935D7B" w:rsidP="00935D7B">
      <w:pPr>
        <w:pStyle w:val="a8"/>
        <w:autoSpaceDE w:val="0"/>
        <w:spacing w:after="0" w:line="240" w:lineRule="auto"/>
        <w:jc w:val="both"/>
        <w:rPr>
          <w:rFonts w:cs="Times New Roman"/>
          <w:color w:val="000000"/>
        </w:rPr>
      </w:pPr>
    </w:p>
    <w:p w:rsidR="00935D7B" w:rsidRDefault="00935D7B" w:rsidP="00935D7B">
      <w:pPr>
        <w:pStyle w:val="a8"/>
        <w:autoSpaceDE w:val="0"/>
        <w:spacing w:after="0" w:line="240" w:lineRule="auto"/>
        <w:jc w:val="both"/>
        <w:rPr>
          <w:rFonts w:cs="Times New Roman"/>
          <w:color w:val="000000"/>
        </w:rPr>
      </w:pPr>
    </w:p>
    <w:p w:rsidR="00935D7B" w:rsidRDefault="00935D7B" w:rsidP="00935D7B">
      <w:pPr>
        <w:rPr>
          <w:rFonts w:ascii="Times New Roman" w:eastAsia="SimSun" w:hAnsi="Times New Roman" w:cs="Times New Roman"/>
          <w:color w:val="000000"/>
          <w:sz w:val="24"/>
          <w:szCs w:val="24"/>
          <w:lang w:eastAsia="zh-CN" w:bidi="hi-IN"/>
        </w:rPr>
      </w:pPr>
    </w:p>
    <w:p w:rsidR="00935D7B" w:rsidRDefault="00935D7B" w:rsidP="00935D7B">
      <w:pPr>
        <w:rPr>
          <w:b/>
          <w:color w:val="000000"/>
        </w:rPr>
      </w:pPr>
    </w:p>
    <w:p w:rsidR="00935D7B" w:rsidRDefault="00935D7B" w:rsidP="00935D7B">
      <w:pPr>
        <w:rPr>
          <w:b/>
          <w:color w:val="000000"/>
        </w:rPr>
      </w:pPr>
    </w:p>
    <w:p w:rsidR="00935D7B" w:rsidRPr="00E06B4F" w:rsidRDefault="00935D7B" w:rsidP="00935D7B">
      <w:pPr>
        <w:rPr>
          <w:b/>
          <w:color w:val="000000"/>
        </w:rPr>
      </w:pPr>
    </w:p>
    <w:p w:rsidR="00383438" w:rsidRPr="00383438" w:rsidRDefault="00383438" w:rsidP="00935D7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3438" w:rsidRPr="00383438" w:rsidRDefault="00935D7B" w:rsidP="00935D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</w:t>
      </w:r>
      <w:r w:rsidR="00383438" w:rsidRPr="003834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Календарно- тематическое планирование</w:t>
      </w:r>
    </w:p>
    <w:tbl>
      <w:tblPr>
        <w:tblpPr w:leftFromText="180" w:rightFromText="180" w:vertAnchor="text" w:horzAnchor="margin" w:tblpY="115"/>
        <w:tblW w:w="14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2758"/>
        <w:gridCol w:w="308"/>
        <w:gridCol w:w="9355"/>
        <w:gridCol w:w="1559"/>
      </w:tblGrid>
      <w:tr w:rsidR="00A038C3" w:rsidRPr="00383438" w:rsidTr="00A038C3">
        <w:trPr>
          <w:trHeight w:val="424"/>
        </w:trPr>
        <w:tc>
          <w:tcPr>
            <w:tcW w:w="585" w:type="dxa"/>
            <w:vMerge w:val="restart"/>
          </w:tcPr>
          <w:p w:rsidR="00A038C3" w:rsidRPr="005531A0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2758" w:type="dxa"/>
            <w:vMerge w:val="restart"/>
          </w:tcPr>
          <w:p w:rsidR="00A038C3" w:rsidRPr="005531A0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038C3" w:rsidRPr="005531A0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663" w:type="dxa"/>
            <w:gridSpan w:val="2"/>
            <w:vMerge w:val="restart"/>
          </w:tcPr>
          <w:p w:rsidR="00A038C3" w:rsidRPr="005531A0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Вид учебной деятельности   </w:t>
            </w:r>
          </w:p>
        </w:tc>
        <w:tc>
          <w:tcPr>
            <w:tcW w:w="1559" w:type="dxa"/>
          </w:tcPr>
          <w:p w:rsidR="00A038C3" w:rsidRPr="00383438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A038C3" w:rsidRPr="00383438" w:rsidTr="00A038C3">
        <w:trPr>
          <w:trHeight w:val="435"/>
        </w:trPr>
        <w:tc>
          <w:tcPr>
            <w:tcW w:w="585" w:type="dxa"/>
            <w:vMerge/>
            <w:tcBorders>
              <w:bottom w:val="single" w:sz="4" w:space="0" w:color="auto"/>
            </w:tcBorders>
          </w:tcPr>
          <w:p w:rsidR="00A038C3" w:rsidRPr="00383438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  <w:vMerge/>
            <w:tcBorders>
              <w:bottom w:val="single" w:sz="4" w:space="0" w:color="auto"/>
            </w:tcBorders>
          </w:tcPr>
          <w:p w:rsidR="00A038C3" w:rsidRPr="005531A0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63" w:type="dxa"/>
            <w:gridSpan w:val="2"/>
            <w:vMerge/>
            <w:tcBorders>
              <w:bottom w:val="single" w:sz="4" w:space="0" w:color="auto"/>
            </w:tcBorders>
          </w:tcPr>
          <w:p w:rsidR="00A038C3" w:rsidRPr="00383438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038C3" w:rsidRPr="00383438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1-а</w:t>
            </w:r>
          </w:p>
        </w:tc>
      </w:tr>
      <w:tr w:rsidR="00A038C3" w:rsidRPr="00383438" w:rsidTr="00A038C3">
        <w:trPr>
          <w:trHeight w:val="537"/>
        </w:trPr>
        <w:tc>
          <w:tcPr>
            <w:tcW w:w="14565" w:type="dxa"/>
            <w:gridSpan w:val="5"/>
          </w:tcPr>
          <w:p w:rsidR="00A038C3" w:rsidRPr="005531A0" w:rsidRDefault="00A038C3" w:rsidP="005531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вокруг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нас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(16ч)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муза вечная со мной!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</w:t>
            </w: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правила поведения на уроке музыки. Правила  пения. Смысл понятий «Композитор – исполнитель – слушатель», муза. Определять настроение музыки, соблюдать певческую установку. Владеть первоначальными певческими навыками. Участвовать в коллективном пении. Эмоционально откликаться на музыкальное произведение и выражая свое впечатление в пении, игре или пластике.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чет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Хоровод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на слух основную часть музыкальных произведений. Передавать настроение музыки в пении. Выделять отдельные признаки предмета и объединять по общему признаку. Давать определения общего характера музыки.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Повсюду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слышна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характер, настроение, жанровую основу песен-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попевок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Принимать участие в элементарной импровизации и исполнительской деятельности.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Душа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музыки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–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мелодия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Выявлять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характерныеособенности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жанров: песни, танца, марша. Откликаться на характер музыки пластикой рук, ритмическими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хлопками</w:t>
            </w: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пределять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сравнивать характер, настроение в музыкальных произведениях.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осени.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Волевая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контроль в форме сличения способа действия и его результата с заданным эталоном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Сочини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мелодию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-3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элементами алгоритма сочинения мелодии. Самостоятельно выполнять упражнения. 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Проявлять личностное отношение при восприятии музыкальных произведений, эмоциональную 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отзывчивость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Азбука, азбука каждому нужна… Музыкальная азбука.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Узнавать изученные произведения. Участвовать в коллективном исполнении ритма, изображении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звуковысотности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мелодии движением рук.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Правильно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передавать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мелодию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песни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 (дудочка, рожок, гусли, свирель)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Сопоставлять звучание народных и профессиональных  инструментов. Выделять отдельные признаки предмета и объединять по общему признаку.  Передавать настроение музыки в пластическом движении, пении.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Давать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определения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общего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характера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вокруг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нас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(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обобщение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Высказывать свое отношение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различным  музыкальным сочинениям, явлениям. 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Создавать собственные интерпретации. Исполнять знакомые песни.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 чет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07.11</w:t>
            </w:r>
          </w:p>
        </w:tc>
      </w:tr>
      <w:tr w:rsidR="00A038C3" w:rsidRPr="00383438" w:rsidTr="00A038C3">
        <w:trPr>
          <w:trHeight w:val="976"/>
        </w:trPr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«Садко» (из русского былинного сказа).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Внимательно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слушатьмузыкальные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фрагменты и находить характерные особенности музыки в прозвучавших  литературных фрагментах.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на слух звучание народных инструментов.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Музыкальные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инструменты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флейта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арфа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духовые  и струнные инструменты.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Вычленять и показывать (имитация игры) во время звучания  народных инструментов.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вокальные произведения без музыкального сопровождения.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сходства и различия в инструментах разных народов.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Звучащие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картины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инструменты. Народная и профессиональная музыка.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музыкальные инструменты по изображениям.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коллективном пении, вовремя начинать  и заканчивать пение, слушать паузы, понимать дирижерские жесты.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</w:tr>
      <w:tr w:rsidR="00A038C3" w:rsidRPr="00383438" w:rsidTr="00A038C3">
        <w:trPr>
          <w:trHeight w:val="692"/>
        </w:trPr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Разыграй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песню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Планировать свою деятельность</w:t>
            </w: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 исполнять песню и составлять исполнительский план вокального сочинения исходя из сюжетной линии стихотворного текста.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нужный характер звучания.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Импровизировать «музыкальные разговоры» различного характера.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Пришло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Рождество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начинается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торжество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при пении певческую установку, петь выразительно, слышать себя и товарищей.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Вовремя начинать  и заканчивать пение.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Понимать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дирижерские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жесты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обычай старины. Добрый праздник среди зимы.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освоенные музыкальные произведения</w:t>
            </w: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Давать определения общего характера музыки. 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играх, танцах, песнях.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вокруг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нас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обобщение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Высказывать свое отношение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различным  музыкальным сочинениям, явлениям. 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собственные интерпретации. Исполнять знакомые песни.</w:t>
            </w:r>
          </w:p>
        </w:tc>
        <w:tc>
          <w:tcPr>
            <w:tcW w:w="1559" w:type="dxa"/>
          </w:tcPr>
          <w:p w:rsidR="00A038C3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3чет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13 01.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</w:tcPr>
          <w:p w:rsidR="00A038C3" w:rsidRPr="009B251A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Музыка и ты (17ч)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Край, в котором ты живешь.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Высказывать, какие чувства возникают</w:t>
            </w: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когда исполняешь песни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оРодине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Различать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выразительные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возможности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–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скрипки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Поэт, художник, композитор</w:t>
            </w: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художественные образы классической музыки. Передавать настроение музыки в пластическом движении, пении. Давать определения общего характера музыки.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Ритмическая   и интонационная  точность во время вступления к песне.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утра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вечера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tabs>
                <w:tab w:val="left" w:pos="317"/>
                <w:tab w:val="left" w:pos="1050"/>
              </w:tabs>
              <w:spacing w:after="0" w:line="240" w:lineRule="auto"/>
              <w:ind w:right="-30"/>
              <w:contextualSpacing/>
              <w:rPr>
                <w:rFonts w:ascii="Calibri" w:eastAsia="Times New Roman" w:hAnsi="Calibri" w:cs="Times New Roman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</w:t>
            </w: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звучавшему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фрагментуопределять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музыкальное произведение, проникнуться чувством 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сопереживания природе. </w:t>
            </w:r>
            <w:r w:rsidRPr="00383438">
              <w:rPr>
                <w:rFonts w:ascii="Calibri" w:eastAsia="Times New Roman" w:hAnsi="Calibri" w:cs="Times New Roman"/>
                <w:lang w:eastAsia="ru-RU"/>
              </w:rPr>
              <w:t xml:space="preserve"> Находить нужные слова  для передачи настроения. Уметь сопоставлять,  сравнивать, различные жанры музыки.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Музыкальные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портреты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Вслушиваться в музыкальную ткань произведения. На слух определять характер и настроение музыки. Соединять слуховые впечатления детей со </w:t>
            </w: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зрительными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Разыграй сказку (Баба-Яга.</w:t>
            </w:r>
            <w:proofErr w:type="gram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сказка).</w:t>
            </w:r>
            <w:proofErr w:type="gramEnd"/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Выделять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характерныеинтонационные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особенности музыкального сочинения: изобразительные и  выразительные.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keepNext/>
              <w:widowControl w:val="0"/>
              <w:autoSpaceDE w:val="0"/>
              <w:autoSpaceDN w:val="0"/>
              <w:adjustRightInd w:val="0"/>
              <w:spacing w:before="240" w:after="6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17</w:t>
            </w:r>
            <w:r w:rsidRPr="00383438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.02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каждого свой музыкальный инструмент.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Вслушиваться  в звучащую музыку и определять характер произведения.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Выделять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характерныеинтонационные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особенности музыкального сочинения.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Имитационными движениями изображать игру на музыкальных инструментах.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03..03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 не молчали.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характер музыки  и передавать ее настроение. Описывать образ русских воинов.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Сопереживать  музыкальному образу, внимательно слушать.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Мамин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праздник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tabs>
                <w:tab w:val="left" w:pos="317"/>
                <w:tab w:val="left" w:pos="1050"/>
              </w:tabs>
              <w:spacing w:after="0" w:line="240" w:lineRule="auto"/>
              <w:ind w:right="-3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эмоционально  во время хорового исполнения  разные по характеру  песни, импровизировать.</w:t>
            </w:r>
          </w:p>
          <w:p w:rsidR="00A038C3" w:rsidRPr="00383438" w:rsidRDefault="00A038C3" w:rsidP="00006240">
            <w:pPr>
              <w:tabs>
                <w:tab w:val="left" w:pos="317"/>
                <w:tab w:val="left" w:pos="1050"/>
              </w:tabs>
              <w:spacing w:after="0" w:line="240" w:lineRule="auto"/>
              <w:ind w:right="-3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Музыкальные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инструменты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звучание музыкальных инструментов.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музыкальные инструменты по внешнему виду и по звучанию.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Имитационными движениями изображать игру на музыкальных инструментах.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Чудесная лютня (по алжирской сказке).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Размышлять о возможностях музыки в передаче чувств, мыслей человека, силе ее воздействия. Обобщать характеристику музыкальных произведений. Воспринимать художественные образы классической музыки. Расширять словарный запас.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настроение музыки в пластическом движении, пении.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Звучащие картины. Обобщение материала.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Высказывать собственное отношение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различным музыкальным явлениям, сочинениям.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Создавать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собственные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исполнительские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интерпретации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чет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в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цирке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изученные музыкальные произведения и называть имена их авторов;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настроение музыки и его изменение: в пении, музыкально-пластическом движении.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чет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Дом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который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звучит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Вслушиваться  в звучащую музыку и определять характер произведения.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Выделять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характерныеинтонационные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особенности музыкального сочинения. 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откликаться на музыкальное произведение и выразить свое впечатление в пении, игре или пластике.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Опера-сказка</w:t>
            </w:r>
            <w:proofErr w:type="spell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63" w:type="dxa"/>
            <w:gridSpan w:val="2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Называть понравившееся  произведение, давая его характеристику. 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сопоставлять,  сравнивать, различные жанры музыки. 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Ничего на свете лучше </w:t>
            </w:r>
            <w:proofErr w:type="gramStart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нету</w:t>
            </w:r>
            <w:proofErr w:type="gramEnd"/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308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различные формы деятельности  систематизировать словарный запас детей.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Афиша. Программа. Твой музыкальный словарик.</w:t>
            </w:r>
          </w:p>
        </w:tc>
        <w:tc>
          <w:tcPr>
            <w:tcW w:w="308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афишу и программу концерта, музыкального спектакля, школьного праздника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</w:tr>
      <w:tr w:rsidR="00A038C3" w:rsidRPr="00383438" w:rsidTr="00A038C3">
        <w:tc>
          <w:tcPr>
            <w:tcW w:w="58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758" w:type="dxa"/>
          </w:tcPr>
          <w:p w:rsidR="00A038C3" w:rsidRPr="005531A0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и ты. Обобщение материала.</w:t>
            </w:r>
          </w:p>
        </w:tc>
        <w:tc>
          <w:tcPr>
            <w:tcW w:w="308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5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Высказывать собственное отношение</w:t>
            </w:r>
            <w:proofErr w:type="gram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различным музыкальным явлениям, сочинениям.</w:t>
            </w:r>
          </w:p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Создавать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собственные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исполнительские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интерпретации</w:t>
            </w:r>
            <w:proofErr w:type="spellEnd"/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</w:tcPr>
          <w:p w:rsidR="00A038C3" w:rsidRPr="00383438" w:rsidRDefault="00A038C3" w:rsidP="000062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3834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</w:tr>
    </w:tbl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D7B" w:rsidRPr="00383438" w:rsidRDefault="00935D7B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38C3" w:rsidRDefault="00A038C3" w:rsidP="005531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38C3" w:rsidRDefault="00A038C3" w:rsidP="005531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38C3" w:rsidRDefault="00A038C3" w:rsidP="005531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38C3" w:rsidRDefault="00A038C3" w:rsidP="005531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38C3" w:rsidRDefault="00A038C3" w:rsidP="005531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31A0" w:rsidRPr="005531A0" w:rsidRDefault="005531A0" w:rsidP="005531A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531A0">
        <w:rPr>
          <w:rFonts w:ascii="Times New Roman" w:hAnsi="Times New Roman" w:cs="Times New Roman"/>
          <w:sz w:val="24"/>
          <w:szCs w:val="24"/>
        </w:rPr>
        <w:lastRenderedPageBreak/>
        <w:t xml:space="preserve">Лист корректировки рабочей программы по </w:t>
      </w:r>
      <w:r>
        <w:rPr>
          <w:rFonts w:ascii="Times New Roman" w:hAnsi="Times New Roman" w:cs="Times New Roman"/>
          <w:sz w:val="24"/>
          <w:szCs w:val="24"/>
        </w:rPr>
        <w:t>музыке</w:t>
      </w:r>
    </w:p>
    <w:p w:rsidR="005531A0" w:rsidRPr="005531A0" w:rsidRDefault="005531A0" w:rsidP="005531A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1636"/>
      </w:tblGrid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531A0">
              <w:rPr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531A0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531A0">
              <w:rPr>
                <w:sz w:val="24"/>
                <w:szCs w:val="24"/>
              </w:rPr>
              <w:t>Дата проведения по плану</w:t>
            </w: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531A0">
              <w:rPr>
                <w:sz w:val="24"/>
                <w:szCs w:val="24"/>
              </w:rPr>
              <w:t>Причина корректировки</w:t>
            </w: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531A0">
              <w:rPr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5531A0">
              <w:rPr>
                <w:sz w:val="24"/>
                <w:szCs w:val="24"/>
              </w:rPr>
              <w:t>Дата проведения по факту</w:t>
            </w: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5531A0" w:rsidRPr="005531A0" w:rsidTr="00364D44">
        <w:tc>
          <w:tcPr>
            <w:tcW w:w="675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5531A0" w:rsidRPr="005531A0" w:rsidRDefault="005531A0" w:rsidP="00935D7B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</w:tbl>
    <w:p w:rsidR="005531A0" w:rsidRPr="005531A0" w:rsidRDefault="005531A0" w:rsidP="005531A0">
      <w:pPr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5531A0" w:rsidRPr="005531A0" w:rsidRDefault="005531A0" w:rsidP="005531A0">
      <w:pPr>
        <w:rPr>
          <w:rFonts w:ascii="Times New Roman" w:hAnsi="Times New Roman" w:cs="Times New Roman"/>
          <w:sz w:val="24"/>
          <w:szCs w:val="24"/>
        </w:rPr>
      </w:pPr>
    </w:p>
    <w:p w:rsidR="005531A0" w:rsidRPr="005531A0" w:rsidRDefault="005531A0" w:rsidP="005531A0">
      <w:pPr>
        <w:rPr>
          <w:rFonts w:ascii="Times New Roman" w:hAnsi="Times New Roman" w:cs="Times New Roman"/>
          <w:sz w:val="24"/>
          <w:szCs w:val="24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438" w:rsidRPr="00383438" w:rsidRDefault="00383438" w:rsidP="0038343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2873" w:rsidRDefault="00965513"/>
    <w:sectPr w:rsidR="00182873" w:rsidSect="00535CB0">
      <w:headerReference w:type="default" r:id="rId9"/>
      <w:footerReference w:type="default" r:id="rId10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513" w:rsidRDefault="00965513">
      <w:pPr>
        <w:spacing w:after="0" w:line="240" w:lineRule="auto"/>
      </w:pPr>
      <w:r>
        <w:separator/>
      </w:r>
    </w:p>
  </w:endnote>
  <w:endnote w:type="continuationSeparator" w:id="0">
    <w:p w:rsidR="00965513" w:rsidRDefault="00965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11845"/>
      <w:docPartObj>
        <w:docPartGallery w:val="Page Numbers (Bottom of Page)"/>
        <w:docPartUnique/>
      </w:docPartObj>
    </w:sdtPr>
    <w:sdtEndPr/>
    <w:sdtContent>
      <w:p w:rsidR="00935D7B" w:rsidRDefault="00965513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38C3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A442A9" w:rsidRDefault="0096551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513" w:rsidRDefault="00965513">
      <w:pPr>
        <w:spacing w:after="0" w:line="240" w:lineRule="auto"/>
      </w:pPr>
      <w:r>
        <w:separator/>
      </w:r>
    </w:p>
  </w:footnote>
  <w:footnote w:type="continuationSeparator" w:id="0">
    <w:p w:rsidR="00965513" w:rsidRDefault="00965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2A9" w:rsidRDefault="00965513">
    <w:pPr>
      <w:pStyle w:val="a3"/>
    </w:pPr>
  </w:p>
  <w:p w:rsidR="00A442A9" w:rsidRDefault="0096551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1456E"/>
    <w:multiLevelType w:val="hybridMultilevel"/>
    <w:tmpl w:val="D9845A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6EA3"/>
    <w:rsid w:val="00006240"/>
    <w:rsid w:val="001653E3"/>
    <w:rsid w:val="001F1C85"/>
    <w:rsid w:val="0025416C"/>
    <w:rsid w:val="00383438"/>
    <w:rsid w:val="00437CC4"/>
    <w:rsid w:val="00444DD5"/>
    <w:rsid w:val="004542B5"/>
    <w:rsid w:val="005531A0"/>
    <w:rsid w:val="00935D7B"/>
    <w:rsid w:val="009379B8"/>
    <w:rsid w:val="00965513"/>
    <w:rsid w:val="009B251A"/>
    <w:rsid w:val="00A038C3"/>
    <w:rsid w:val="00A11C1E"/>
    <w:rsid w:val="00A62395"/>
    <w:rsid w:val="00B33119"/>
    <w:rsid w:val="00C52342"/>
    <w:rsid w:val="00D46EA3"/>
    <w:rsid w:val="00E40EB6"/>
    <w:rsid w:val="00FA2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343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83438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footer"/>
    <w:basedOn w:val="a"/>
    <w:link w:val="a6"/>
    <w:uiPriority w:val="99"/>
    <w:unhideWhenUsed/>
    <w:rsid w:val="0038343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383438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table" w:styleId="a7">
    <w:name w:val="Table Grid"/>
    <w:basedOn w:val="a1"/>
    <w:uiPriority w:val="59"/>
    <w:rsid w:val="005531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Базовый"/>
    <w:rsid w:val="00935D7B"/>
    <w:pPr>
      <w:widowControl w:val="0"/>
      <w:tabs>
        <w:tab w:val="left" w:pos="709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343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83438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footer"/>
    <w:basedOn w:val="a"/>
    <w:link w:val="a6"/>
    <w:uiPriority w:val="99"/>
    <w:unhideWhenUsed/>
    <w:rsid w:val="0038343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383438"/>
    <w:rPr>
      <w:rFonts w:ascii="Times New Roman" w:eastAsia="Times New Roman" w:hAnsi="Times New Roman" w:cs="Times New Roman"/>
      <w:sz w:val="24"/>
      <w:szCs w:val="24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4E4DA-D48A-49FD-B6E4-425FDDF7B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26</Pages>
  <Words>8237</Words>
  <Characters>46955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9</cp:revision>
  <cp:lastPrinted>2020-10-23T13:14:00Z</cp:lastPrinted>
  <dcterms:created xsi:type="dcterms:W3CDTF">2020-09-21T03:00:00Z</dcterms:created>
  <dcterms:modified xsi:type="dcterms:W3CDTF">2020-11-16T18:11:00Z</dcterms:modified>
</cp:coreProperties>
</file>